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0B" w:rsidRDefault="0045420B" w:rsidP="000D2BD5">
      <w:pPr>
        <w:ind w:right="566"/>
      </w:pPr>
    </w:p>
    <w:p w:rsidR="00020F59" w:rsidRDefault="00020F59" w:rsidP="00631FB6">
      <w:pPr>
        <w:jc w:val="center"/>
        <w:rPr>
          <w:rFonts w:eastAsia="Calibri" w:cs="Arial"/>
          <w:b/>
          <w:sz w:val="28"/>
        </w:rPr>
      </w:pPr>
    </w:p>
    <w:p w:rsidR="00020F59" w:rsidRDefault="00020F59" w:rsidP="00631FB6">
      <w:pPr>
        <w:jc w:val="center"/>
        <w:rPr>
          <w:rFonts w:eastAsia="Calibri" w:cs="Arial"/>
          <w:b/>
          <w:sz w:val="28"/>
        </w:rPr>
      </w:pPr>
    </w:p>
    <w:p w:rsidR="00020F59" w:rsidRDefault="00020F59" w:rsidP="00631FB6">
      <w:pPr>
        <w:jc w:val="center"/>
        <w:rPr>
          <w:rFonts w:eastAsia="Calibri" w:cs="Arial"/>
          <w:b/>
          <w:sz w:val="28"/>
        </w:rPr>
      </w:pPr>
    </w:p>
    <w:p w:rsidR="00020F59" w:rsidRDefault="00020F59" w:rsidP="00631FB6">
      <w:pPr>
        <w:jc w:val="center"/>
        <w:rPr>
          <w:rFonts w:eastAsia="Calibri" w:cs="Arial"/>
          <w:b/>
          <w:sz w:val="28"/>
        </w:rPr>
      </w:pPr>
    </w:p>
    <w:p w:rsidR="00020F59" w:rsidRDefault="00020F59" w:rsidP="00631FB6">
      <w:pPr>
        <w:jc w:val="center"/>
        <w:rPr>
          <w:rFonts w:eastAsia="Calibri" w:cs="Arial"/>
          <w:b/>
          <w:sz w:val="28"/>
        </w:rPr>
      </w:pPr>
    </w:p>
    <w:p w:rsidR="00631FB6" w:rsidRDefault="00631FB6" w:rsidP="00631FB6">
      <w:pPr>
        <w:jc w:val="center"/>
        <w:rPr>
          <w:rFonts w:eastAsia="Calibri" w:cs="Arial"/>
          <w:b/>
          <w:sz w:val="28"/>
        </w:rPr>
      </w:pPr>
      <w:r w:rsidRPr="003D6044">
        <w:rPr>
          <w:rFonts w:eastAsia="Calibri" w:cs="Arial"/>
          <w:b/>
          <w:sz w:val="28"/>
        </w:rPr>
        <w:t xml:space="preserve">Tell Them </w:t>
      </w:r>
      <w:proofErr w:type="gramStart"/>
      <w:r w:rsidRPr="003D6044">
        <w:rPr>
          <w:rFonts w:eastAsia="Calibri" w:cs="Arial"/>
          <w:b/>
          <w:sz w:val="28"/>
        </w:rPr>
        <w:t>From</w:t>
      </w:r>
      <w:proofErr w:type="gramEnd"/>
      <w:r w:rsidRPr="003D6044">
        <w:rPr>
          <w:rFonts w:eastAsia="Calibri" w:cs="Arial"/>
          <w:b/>
          <w:sz w:val="28"/>
        </w:rPr>
        <w:t xml:space="preserve"> Me</w:t>
      </w:r>
      <w:r w:rsidR="00B33FB4">
        <w:rPr>
          <w:rFonts w:eastAsia="Calibri" w:cs="Arial"/>
          <w:b/>
          <w:sz w:val="28"/>
        </w:rPr>
        <w:t xml:space="preserve"> </w:t>
      </w:r>
      <w:r w:rsidR="00020F59">
        <w:rPr>
          <w:rFonts w:eastAsia="Calibri" w:cs="Arial"/>
          <w:b/>
          <w:sz w:val="28"/>
        </w:rPr>
        <w:t>–</w:t>
      </w:r>
      <w:r w:rsidR="00B33FB4">
        <w:rPr>
          <w:rFonts w:eastAsia="Calibri" w:cs="Arial"/>
          <w:b/>
          <w:sz w:val="28"/>
        </w:rPr>
        <w:t xml:space="preserve"> 2018</w:t>
      </w:r>
    </w:p>
    <w:p w:rsidR="00020F59" w:rsidRPr="003D6044" w:rsidRDefault="00020F59" w:rsidP="00631FB6">
      <w:pPr>
        <w:jc w:val="center"/>
        <w:rPr>
          <w:rFonts w:eastAsia="Calibri" w:cs="Arial"/>
          <w:b/>
          <w:sz w:val="28"/>
        </w:rPr>
      </w:pPr>
      <w:r>
        <w:rPr>
          <w:rFonts w:eastAsia="Calibri" w:cs="Arial"/>
          <w:b/>
          <w:sz w:val="28"/>
        </w:rPr>
        <w:t>Parent / Carer Survey</w:t>
      </w:r>
    </w:p>
    <w:p w:rsidR="00631FB6" w:rsidRPr="00631FB6" w:rsidRDefault="00631FB6" w:rsidP="003F22C0">
      <w:pPr>
        <w:jc w:val="both"/>
        <w:rPr>
          <w:rFonts w:eastAsia="Calibri" w:cs="Arial"/>
          <w:sz w:val="22"/>
          <w:szCs w:val="22"/>
        </w:rPr>
      </w:pPr>
      <w:r w:rsidRPr="00631FB6">
        <w:rPr>
          <w:rFonts w:eastAsia="Calibri" w:cs="Arial"/>
          <w:sz w:val="22"/>
          <w:szCs w:val="22"/>
        </w:rPr>
        <w:t>Dear Parents/Carers,</w:t>
      </w:r>
    </w:p>
    <w:p w:rsidR="00631FB6" w:rsidRPr="00631FB6" w:rsidRDefault="00631FB6" w:rsidP="003F22C0">
      <w:pPr>
        <w:jc w:val="both"/>
        <w:rPr>
          <w:rFonts w:eastAsia="Calibri" w:cs="Arial"/>
          <w:sz w:val="22"/>
          <w:szCs w:val="22"/>
        </w:rPr>
      </w:pPr>
    </w:p>
    <w:p w:rsidR="00631FB6" w:rsidRPr="00631FB6" w:rsidRDefault="00631FB6" w:rsidP="003F22C0">
      <w:pPr>
        <w:jc w:val="both"/>
        <w:rPr>
          <w:rFonts w:eastAsia="Calibri" w:cs="Arial"/>
          <w:sz w:val="22"/>
          <w:szCs w:val="22"/>
        </w:rPr>
      </w:pPr>
      <w:r w:rsidRPr="00631FB6">
        <w:rPr>
          <w:rFonts w:eastAsia="Calibri" w:cs="Arial"/>
          <w:sz w:val="22"/>
          <w:szCs w:val="22"/>
        </w:rPr>
        <w:t xml:space="preserve">You're invited to participate in the </w:t>
      </w:r>
      <w:r>
        <w:rPr>
          <w:rFonts w:eastAsia="Calibri" w:cs="Arial"/>
          <w:i/>
          <w:sz w:val="22"/>
          <w:szCs w:val="22"/>
        </w:rPr>
        <w:t xml:space="preserve">Tell Them From Me </w:t>
      </w:r>
      <w:r w:rsidRPr="00631FB6">
        <w:rPr>
          <w:rFonts w:eastAsia="Calibri" w:cs="Arial"/>
          <w:i/>
          <w:sz w:val="22"/>
          <w:szCs w:val="22"/>
        </w:rPr>
        <w:t>Partners in Learning</w:t>
      </w:r>
      <w:r>
        <w:rPr>
          <w:rFonts w:eastAsia="Calibri" w:cs="Arial"/>
          <w:i/>
          <w:sz w:val="22"/>
          <w:szCs w:val="22"/>
        </w:rPr>
        <w:t xml:space="preserve"> - Parent</w:t>
      </w:r>
      <w:r w:rsidRPr="00631FB6">
        <w:rPr>
          <w:rFonts w:eastAsia="Calibri" w:cs="Arial"/>
          <w:i/>
          <w:sz w:val="22"/>
          <w:szCs w:val="22"/>
        </w:rPr>
        <w:t xml:space="preserve"> Survey </w:t>
      </w:r>
      <w:r w:rsidRPr="00631FB6">
        <w:rPr>
          <w:rFonts w:eastAsia="Calibri" w:cs="Arial"/>
          <w:sz w:val="22"/>
          <w:szCs w:val="22"/>
        </w:rPr>
        <w:t>designed for parents and carers. This survey asks you questions about different factors that are known to impact on student wellbeing and engagement.</w:t>
      </w:r>
    </w:p>
    <w:p w:rsidR="00631FB6" w:rsidRPr="00631FB6" w:rsidRDefault="00631FB6" w:rsidP="003F22C0">
      <w:pPr>
        <w:jc w:val="both"/>
        <w:rPr>
          <w:rFonts w:eastAsia="Calibri" w:cs="Arial"/>
          <w:sz w:val="22"/>
          <w:szCs w:val="22"/>
        </w:rPr>
      </w:pPr>
    </w:p>
    <w:p w:rsidR="00631FB6" w:rsidRPr="00631FB6" w:rsidRDefault="00631FB6" w:rsidP="003F22C0">
      <w:pPr>
        <w:jc w:val="both"/>
        <w:rPr>
          <w:rFonts w:eastAsia="Calibri" w:cs="Arial"/>
          <w:b/>
          <w:sz w:val="22"/>
          <w:szCs w:val="22"/>
        </w:rPr>
      </w:pPr>
      <w:r w:rsidRPr="00631FB6">
        <w:rPr>
          <w:rFonts w:eastAsia="Calibri" w:cs="Arial"/>
          <w:b/>
          <w:sz w:val="22"/>
          <w:szCs w:val="22"/>
        </w:rPr>
        <w:t>Why should I participate?</w:t>
      </w:r>
    </w:p>
    <w:p w:rsidR="00631FB6" w:rsidRPr="00631FB6" w:rsidRDefault="00631FB6" w:rsidP="003F22C0">
      <w:pPr>
        <w:jc w:val="both"/>
        <w:rPr>
          <w:rFonts w:eastAsia="Calibri" w:cs="Arial"/>
          <w:sz w:val="22"/>
          <w:szCs w:val="22"/>
        </w:rPr>
      </w:pPr>
      <w:r w:rsidRPr="00631FB6">
        <w:rPr>
          <w:rFonts w:eastAsia="Calibri" w:cs="Arial"/>
          <w:sz w:val="22"/>
          <w:szCs w:val="22"/>
        </w:rPr>
        <w:t>Parents and carers are an important and valued part of our school community. Running this survey will help our school understand your perspectives on your child’s experience at school. This valuable feedback will help our school make practical improvements and inform school planning.</w:t>
      </w:r>
    </w:p>
    <w:p w:rsidR="00631FB6" w:rsidRPr="00631FB6" w:rsidRDefault="00631FB6" w:rsidP="003F22C0">
      <w:pPr>
        <w:jc w:val="both"/>
        <w:rPr>
          <w:rFonts w:eastAsia="Calibri" w:cs="Arial"/>
          <w:sz w:val="22"/>
          <w:szCs w:val="22"/>
        </w:rPr>
      </w:pPr>
    </w:p>
    <w:p w:rsidR="00631FB6" w:rsidRPr="00631FB6" w:rsidRDefault="00631FB6" w:rsidP="003F22C0">
      <w:pPr>
        <w:jc w:val="both"/>
        <w:rPr>
          <w:rFonts w:eastAsia="Calibri" w:cs="Arial"/>
          <w:sz w:val="22"/>
          <w:szCs w:val="22"/>
        </w:rPr>
      </w:pPr>
      <w:r w:rsidRPr="00631FB6">
        <w:rPr>
          <w:rFonts w:eastAsia="Calibri" w:cs="Arial"/>
          <w:b/>
          <w:sz w:val="22"/>
          <w:szCs w:val="22"/>
        </w:rPr>
        <w:t>What does it involve?</w:t>
      </w:r>
    </w:p>
    <w:p w:rsidR="00631FB6" w:rsidRPr="00631FB6" w:rsidRDefault="0058175E" w:rsidP="003F22C0">
      <w:pPr>
        <w:jc w:val="both"/>
        <w:rPr>
          <w:rFonts w:eastAsia="Calibri" w:cs="Arial"/>
          <w:sz w:val="22"/>
          <w:szCs w:val="22"/>
        </w:rPr>
      </w:pPr>
      <w:r>
        <w:rPr>
          <w:rFonts w:eastAsia="Calibri" w:cs="Arial"/>
          <w:sz w:val="22"/>
          <w:szCs w:val="22"/>
        </w:rPr>
        <w:t>This online survey takes about 10 minutes</w:t>
      </w:r>
      <w:r w:rsidR="00631FB6" w:rsidRPr="00631FB6">
        <w:rPr>
          <w:rFonts w:eastAsia="Calibri" w:cs="Arial"/>
          <w:sz w:val="22"/>
          <w:szCs w:val="22"/>
        </w:rPr>
        <w:t xml:space="preserve"> to complete and is completely confidential. Although participating in the survey is entirely voluntary, your responses </w:t>
      </w:r>
      <w:r w:rsidR="004D3179">
        <w:rPr>
          <w:rFonts w:eastAsia="Calibri" w:cs="Arial"/>
          <w:sz w:val="22"/>
          <w:szCs w:val="22"/>
        </w:rPr>
        <w:t>are crucial for helping to guide</w:t>
      </w:r>
      <w:r w:rsidR="003270B4">
        <w:rPr>
          <w:rFonts w:eastAsia="Calibri" w:cs="Arial"/>
          <w:sz w:val="22"/>
          <w:szCs w:val="22"/>
        </w:rPr>
        <w:t xml:space="preserve"> the future direction of our school.</w:t>
      </w:r>
    </w:p>
    <w:p w:rsidR="00631FB6" w:rsidRPr="00631FB6" w:rsidRDefault="00631FB6" w:rsidP="003F22C0">
      <w:pPr>
        <w:jc w:val="both"/>
        <w:rPr>
          <w:rFonts w:eastAsia="Calibri" w:cs="Arial"/>
          <w:sz w:val="22"/>
          <w:szCs w:val="22"/>
        </w:rPr>
      </w:pPr>
    </w:p>
    <w:p w:rsidR="00631FB6" w:rsidRPr="00631FB6" w:rsidRDefault="00631FB6" w:rsidP="003F22C0">
      <w:pPr>
        <w:jc w:val="both"/>
        <w:rPr>
          <w:rFonts w:eastAsia="Calibri" w:cs="Arial"/>
          <w:sz w:val="22"/>
          <w:szCs w:val="22"/>
        </w:rPr>
      </w:pPr>
      <w:r w:rsidRPr="00631FB6">
        <w:rPr>
          <w:rFonts w:eastAsia="Calibri" w:cs="Arial"/>
          <w:b/>
          <w:sz w:val="22"/>
          <w:szCs w:val="22"/>
        </w:rPr>
        <w:t>How can I participate?</w:t>
      </w:r>
    </w:p>
    <w:p w:rsidR="00631FB6" w:rsidRPr="00631FB6" w:rsidRDefault="00631FB6" w:rsidP="003F22C0">
      <w:pPr>
        <w:jc w:val="both"/>
        <w:rPr>
          <w:rFonts w:eastAsia="Calibri" w:cs="Arial"/>
          <w:sz w:val="22"/>
          <w:szCs w:val="22"/>
        </w:rPr>
      </w:pPr>
      <w:r w:rsidRPr="00631FB6">
        <w:rPr>
          <w:rFonts w:eastAsia="Calibri" w:cs="Arial"/>
          <w:sz w:val="22"/>
          <w:szCs w:val="22"/>
        </w:rPr>
        <w:t>The survey is conducted entirely online on smartphones, iPads, tablets, laptops or computers. Please use the following link to access the survey:</w:t>
      </w:r>
    </w:p>
    <w:p w:rsidR="00631FB6" w:rsidRPr="003D6044" w:rsidRDefault="00631FB6" w:rsidP="003F22C0">
      <w:pPr>
        <w:jc w:val="both"/>
        <w:rPr>
          <w:rFonts w:eastAsia="Calibri" w:cs="Arial"/>
        </w:rPr>
      </w:pPr>
    </w:p>
    <w:p w:rsidR="007D67BE" w:rsidRPr="00527966" w:rsidRDefault="00E01150" w:rsidP="003F22C0">
      <w:pPr>
        <w:jc w:val="center"/>
        <w:rPr>
          <w:color w:val="00B0F0"/>
          <w:sz w:val="44"/>
          <w:szCs w:val="40"/>
          <w:lang w:val="en-US"/>
        </w:rPr>
      </w:pPr>
      <w:hyperlink r:id="rId6" w:history="1">
        <w:r w:rsidR="007D67BE" w:rsidRPr="00527966">
          <w:rPr>
            <w:rStyle w:val="Hyperlink"/>
            <w:color w:val="00B0F0"/>
            <w:sz w:val="44"/>
            <w:szCs w:val="40"/>
            <w:lang w:val="en-US"/>
          </w:rPr>
          <w:t>https://nsw.tellthemfromme.com/f8zw8</w:t>
        </w:r>
      </w:hyperlink>
    </w:p>
    <w:p w:rsidR="00631FB6" w:rsidRPr="003D6044" w:rsidRDefault="00631FB6" w:rsidP="003F22C0">
      <w:pPr>
        <w:jc w:val="both"/>
        <w:rPr>
          <w:rFonts w:eastAsia="Calibri" w:cs="Arial"/>
        </w:rPr>
      </w:pPr>
    </w:p>
    <w:p w:rsidR="00631FB6" w:rsidRPr="00631FB6" w:rsidRDefault="00631FB6" w:rsidP="003F22C0">
      <w:pPr>
        <w:jc w:val="both"/>
        <w:rPr>
          <w:rFonts w:eastAsia="Calibri" w:cs="Arial"/>
          <w:b/>
          <w:sz w:val="22"/>
        </w:rPr>
      </w:pPr>
      <w:r w:rsidRPr="003D6044">
        <w:rPr>
          <w:rFonts w:eastAsia="Calibri" w:cs="Arial"/>
          <w:b/>
          <w:sz w:val="22"/>
        </w:rPr>
        <w:t>Further survey FAQs for Parents/ carers:</w:t>
      </w:r>
    </w:p>
    <w:p w:rsidR="00631FB6" w:rsidRPr="003D6044" w:rsidRDefault="00631FB6" w:rsidP="003F22C0">
      <w:pPr>
        <w:jc w:val="both"/>
        <w:rPr>
          <w:rFonts w:eastAsia="Calibri" w:cs="Arial"/>
          <w:sz w:val="22"/>
        </w:rPr>
      </w:pPr>
      <w:r w:rsidRPr="003D6044">
        <w:rPr>
          <w:rFonts w:eastAsia="Calibri" w:cs="Arial"/>
          <w:sz w:val="22"/>
        </w:rPr>
        <w:t>More information about the surve</w:t>
      </w:r>
      <w:r w:rsidR="005D3D6E">
        <w:rPr>
          <w:rFonts w:eastAsia="Calibri" w:cs="Arial"/>
          <w:sz w:val="22"/>
        </w:rPr>
        <w:t>y is available online at</w:t>
      </w:r>
      <w:r w:rsidRPr="003D6044">
        <w:rPr>
          <w:rFonts w:eastAsia="Calibri" w:cs="Arial"/>
          <w:sz w:val="22"/>
        </w:rPr>
        <w:t>:</w:t>
      </w:r>
    </w:p>
    <w:p w:rsidR="00631FB6" w:rsidRDefault="00631FB6" w:rsidP="003F22C0">
      <w:pPr>
        <w:jc w:val="both"/>
        <w:rPr>
          <w:rFonts w:cs="Arial"/>
          <w:sz w:val="22"/>
        </w:rPr>
      </w:pPr>
    </w:p>
    <w:p w:rsidR="005D3D6E" w:rsidRPr="00020F59" w:rsidRDefault="005D3D6E" w:rsidP="003F22C0">
      <w:pPr>
        <w:jc w:val="both"/>
        <w:rPr>
          <w:rFonts w:ascii="Calibri" w:eastAsia="Calibri" w:hAnsi="Calibri" w:cs="Calibri"/>
          <w:u w:val="single"/>
        </w:rPr>
      </w:pPr>
      <w:r w:rsidRPr="00020F59">
        <w:rPr>
          <w:u w:val="single"/>
        </w:rPr>
        <w:t>http://surveys.cese.nsw.gov.au/ttfm-surveys/parent-survey</w:t>
      </w:r>
    </w:p>
    <w:p w:rsidR="00F67907" w:rsidRDefault="00331B30" w:rsidP="00EA09E7">
      <w:pPr>
        <w:rPr>
          <w:rFonts w:ascii="Calibri" w:eastAsia="Calibri" w:hAnsi="Calibri" w:cs="Calibri"/>
        </w:rPr>
      </w:pPr>
      <w:r>
        <w:rPr>
          <w:rFonts w:ascii="Calibri" w:eastAsia="Calibri" w:hAnsi="Calibri" w:cs="Calibri"/>
          <w:noProof/>
          <w:lang w:eastAsia="en-AU"/>
        </w:rPr>
        <mc:AlternateContent>
          <mc:Choice Requires="wps">
            <w:drawing>
              <wp:anchor distT="0" distB="0" distL="114300" distR="114300" simplePos="0" relativeHeight="251659264" behindDoc="1" locked="0" layoutInCell="1" allowOverlap="1">
                <wp:simplePos x="0" y="0"/>
                <wp:positionH relativeFrom="column">
                  <wp:posOffset>-123825</wp:posOffset>
                </wp:positionH>
                <wp:positionV relativeFrom="paragraph">
                  <wp:posOffset>154305</wp:posOffset>
                </wp:positionV>
                <wp:extent cx="6905625" cy="7048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905625" cy="7048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68110" id="Rounded Rectangle 2" o:spid="_x0000_s1026" style="position:absolute;margin-left:-9.75pt;margin-top:12.15pt;width:543.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" fillcolor="white [3201]" strokecolor="black [3200]" strokeweight="1pt">
                <v:stroke joinstyle="miter"/>
              </v:roundrect>
            </w:pict>
          </mc:Fallback>
        </mc:AlternateContent>
      </w:r>
    </w:p>
    <w:p w:rsidR="00527966" w:rsidRPr="00331B30" w:rsidRDefault="00A93CBF" w:rsidP="00EA09E7">
      <w:pPr>
        <w:rPr>
          <w:rFonts w:ascii="Calibri" w:eastAsia="Calibri" w:hAnsi="Calibri" w:cs="Calibri"/>
        </w:rPr>
      </w:pPr>
      <w:bookmarkStart w:id="0" w:name="_GoBack"/>
      <w:bookmarkEnd w:id="0"/>
      <w:r w:rsidRPr="00331B30">
        <w:rPr>
          <w:rFonts w:ascii="Calibri" w:eastAsia="Calibri" w:hAnsi="Calibri" w:cs="Calibri"/>
        </w:rPr>
        <w:t xml:space="preserve">By completing the survey, you </w:t>
      </w:r>
      <w:r w:rsidR="003F22C0" w:rsidRPr="00331B30">
        <w:rPr>
          <w:rFonts w:ascii="Calibri" w:eastAsia="Calibri" w:hAnsi="Calibri" w:cs="Calibri"/>
        </w:rPr>
        <w:t>go in the draw to</w:t>
      </w:r>
      <w:r w:rsidRPr="00331B30">
        <w:rPr>
          <w:rFonts w:ascii="Calibri" w:eastAsia="Calibri" w:hAnsi="Calibri" w:cs="Calibri"/>
        </w:rPr>
        <w:t xml:space="preserve"> win one of two </w:t>
      </w:r>
      <w:r w:rsidRPr="00331B30">
        <w:rPr>
          <w:rFonts w:ascii="Calibri" w:eastAsia="Calibri" w:hAnsi="Calibri" w:cs="Calibri"/>
          <w:b/>
          <w:sz w:val="26"/>
          <w:szCs w:val="26"/>
        </w:rPr>
        <w:t>Gift Cards</w:t>
      </w:r>
      <w:r w:rsidRPr="00331B30">
        <w:rPr>
          <w:rFonts w:ascii="Calibri" w:eastAsia="Calibri" w:hAnsi="Calibri" w:cs="Calibri"/>
        </w:rPr>
        <w:t xml:space="preserve">. To enter, please take a screen shot of the completed survey (final page) and email it with </w:t>
      </w:r>
      <w:r w:rsidRPr="00331B30">
        <w:rPr>
          <w:rFonts w:ascii="Calibri" w:eastAsia="Calibri" w:hAnsi="Calibri" w:cs="Calibri"/>
          <w:b/>
        </w:rPr>
        <w:t>your name and telephone number</w:t>
      </w:r>
      <w:r w:rsidRPr="00331B30">
        <w:rPr>
          <w:rFonts w:ascii="Calibri" w:eastAsia="Calibri" w:hAnsi="Calibri" w:cs="Calibri"/>
        </w:rPr>
        <w:t xml:space="preserve"> to</w:t>
      </w:r>
    </w:p>
    <w:p w:rsidR="003F22C0" w:rsidRDefault="00E01150" w:rsidP="00EA09E7">
      <w:pPr>
        <w:rPr>
          <w:rFonts w:ascii="Calibri" w:eastAsia="Calibri" w:hAnsi="Calibri" w:cs="Calibri"/>
        </w:rPr>
      </w:pPr>
      <w:hyperlink r:id="rId7" w:history="1">
        <w:r w:rsidR="00A93CBF" w:rsidRPr="00331B30">
          <w:rPr>
            <w:rStyle w:val="Hyperlink"/>
            <w:rFonts w:ascii="Calibri" w:eastAsia="Calibri" w:hAnsi="Calibri" w:cs="Calibri"/>
          </w:rPr>
          <w:t>bexleynth-p.school@det.nsw.edu.au</w:t>
        </w:r>
      </w:hyperlink>
      <w:r w:rsidR="00A93CBF" w:rsidRPr="00331B30">
        <w:rPr>
          <w:rFonts w:ascii="Calibri" w:eastAsia="Calibri" w:hAnsi="Calibri" w:cs="Calibri"/>
        </w:rPr>
        <w:t xml:space="preserve"> with the </w:t>
      </w:r>
      <w:r w:rsidR="003F22C0" w:rsidRPr="00331B30">
        <w:rPr>
          <w:rFonts w:ascii="Calibri" w:eastAsia="Calibri" w:hAnsi="Calibri" w:cs="Calibri"/>
        </w:rPr>
        <w:t xml:space="preserve">e-mail </w:t>
      </w:r>
      <w:r w:rsidR="00A93CBF" w:rsidRPr="00331B30">
        <w:rPr>
          <w:rFonts w:ascii="Calibri" w:eastAsia="Calibri" w:hAnsi="Calibri" w:cs="Calibri"/>
        </w:rPr>
        <w:t>subject</w:t>
      </w:r>
      <w:r w:rsidR="003F22C0" w:rsidRPr="00331B30">
        <w:rPr>
          <w:rFonts w:ascii="Calibri" w:eastAsia="Calibri" w:hAnsi="Calibri" w:cs="Calibri"/>
        </w:rPr>
        <w:t>/title</w:t>
      </w:r>
      <w:r w:rsidR="00A93CBF" w:rsidRPr="00331B30">
        <w:rPr>
          <w:rFonts w:ascii="Calibri" w:eastAsia="Calibri" w:hAnsi="Calibri" w:cs="Calibri"/>
        </w:rPr>
        <w:t xml:space="preserve">, </w:t>
      </w:r>
      <w:r w:rsidR="00A93CBF" w:rsidRPr="00331B30">
        <w:rPr>
          <w:rFonts w:ascii="Calibri" w:eastAsia="Calibri" w:hAnsi="Calibri" w:cs="Calibri"/>
          <w:b/>
        </w:rPr>
        <w:t>TTFM</w:t>
      </w:r>
      <w:r w:rsidR="00A93CBF" w:rsidRPr="00331B30">
        <w:rPr>
          <w:rFonts w:ascii="Calibri" w:eastAsia="Calibri" w:hAnsi="Calibri" w:cs="Calibri"/>
        </w:rPr>
        <w:t>.</w:t>
      </w:r>
    </w:p>
    <w:p w:rsidR="003F22C0" w:rsidRDefault="003F22C0" w:rsidP="003F22C0">
      <w:pPr>
        <w:jc w:val="both"/>
        <w:rPr>
          <w:rFonts w:ascii="Calibri" w:eastAsia="Calibri" w:hAnsi="Calibri" w:cs="Calibri"/>
        </w:rPr>
      </w:pPr>
    </w:p>
    <w:p w:rsidR="0044793F" w:rsidRPr="00A93CBF" w:rsidRDefault="00A93CBF" w:rsidP="003F22C0">
      <w:pPr>
        <w:jc w:val="both"/>
        <w:rPr>
          <w:rFonts w:ascii="Calibri" w:eastAsia="Calibri" w:hAnsi="Calibri" w:cs="Calibri"/>
        </w:rPr>
      </w:pPr>
      <w:r>
        <w:rPr>
          <w:rFonts w:ascii="Calibri" w:eastAsia="Calibri" w:hAnsi="Calibri" w:cs="Calibri"/>
        </w:rPr>
        <w:t xml:space="preserve">Please remember that all your responses are </w:t>
      </w:r>
      <w:r w:rsidR="0058175E">
        <w:rPr>
          <w:rFonts w:ascii="Calibri" w:eastAsia="Calibri" w:hAnsi="Calibri" w:cs="Calibri"/>
        </w:rPr>
        <w:t>confidential</w:t>
      </w:r>
      <w:r>
        <w:rPr>
          <w:rFonts w:ascii="Calibri" w:eastAsia="Calibri" w:hAnsi="Calibri" w:cs="Calibri"/>
        </w:rPr>
        <w:t xml:space="preserve">. </w:t>
      </w:r>
    </w:p>
    <w:p w:rsidR="005D3D6E" w:rsidRPr="005D3D6E" w:rsidRDefault="002C2026" w:rsidP="003F22C0">
      <w:pPr>
        <w:spacing w:after="240"/>
        <w:ind w:right="566"/>
        <w:jc w:val="both"/>
        <w:rPr>
          <w:sz w:val="22"/>
        </w:rPr>
      </w:pPr>
      <w:r>
        <w:rPr>
          <w:sz w:val="22"/>
        </w:rPr>
        <w:t>W</w:t>
      </w:r>
      <w:r w:rsidR="005D3D6E" w:rsidRPr="005D3D6E">
        <w:rPr>
          <w:sz w:val="22"/>
        </w:rPr>
        <w:t>e greatly appreciate your feedback.</w:t>
      </w:r>
    </w:p>
    <w:p w:rsidR="00A93CBF" w:rsidRDefault="00A93CBF" w:rsidP="003F22C0">
      <w:pPr>
        <w:ind w:right="566"/>
        <w:jc w:val="both"/>
        <w:rPr>
          <w:rFonts w:cs="Arial"/>
          <w:sz w:val="22"/>
        </w:rPr>
      </w:pPr>
    </w:p>
    <w:p w:rsidR="00A93CBF" w:rsidRDefault="00A93CBF" w:rsidP="003F22C0">
      <w:pPr>
        <w:ind w:right="566"/>
        <w:jc w:val="both"/>
        <w:rPr>
          <w:rFonts w:cs="Arial"/>
          <w:sz w:val="22"/>
        </w:rPr>
      </w:pPr>
      <w:r>
        <w:rPr>
          <w:rFonts w:cs="Arial"/>
          <w:sz w:val="22"/>
        </w:rPr>
        <w:t>Kind Regards</w:t>
      </w:r>
    </w:p>
    <w:p w:rsidR="00A93CBF" w:rsidRDefault="00A93CBF" w:rsidP="003F22C0">
      <w:pPr>
        <w:ind w:right="566"/>
        <w:jc w:val="both"/>
        <w:rPr>
          <w:rFonts w:cs="Arial"/>
          <w:sz w:val="22"/>
        </w:rPr>
      </w:pPr>
    </w:p>
    <w:p w:rsidR="005D3D6E" w:rsidRPr="00A93CBF" w:rsidRDefault="005D3D6E" w:rsidP="003F22C0">
      <w:pPr>
        <w:ind w:right="566"/>
        <w:jc w:val="both"/>
        <w:rPr>
          <w:rFonts w:cs="Arial"/>
          <w:sz w:val="22"/>
        </w:rPr>
      </w:pPr>
      <w:r w:rsidRPr="00A93CBF">
        <w:rPr>
          <w:rFonts w:cs="Arial"/>
          <w:sz w:val="22"/>
        </w:rPr>
        <w:t>Angelina Sheinwald</w:t>
      </w:r>
      <w:r w:rsidR="004D3179" w:rsidRPr="00A93CBF">
        <w:rPr>
          <w:rFonts w:cs="Arial"/>
          <w:sz w:val="22"/>
        </w:rPr>
        <w:tab/>
      </w:r>
      <w:r w:rsidR="004D3179" w:rsidRPr="00A93CBF">
        <w:rPr>
          <w:rFonts w:cs="Arial"/>
          <w:sz w:val="22"/>
        </w:rPr>
        <w:tab/>
      </w:r>
      <w:r w:rsidR="004D3179" w:rsidRPr="00A93CBF">
        <w:rPr>
          <w:rFonts w:cs="Arial"/>
          <w:sz w:val="22"/>
        </w:rPr>
        <w:tab/>
      </w:r>
      <w:r w:rsidR="004D3179" w:rsidRPr="00A93CBF">
        <w:rPr>
          <w:rFonts w:cs="Arial"/>
          <w:sz w:val="22"/>
        </w:rPr>
        <w:tab/>
      </w:r>
      <w:r w:rsidR="004D3179" w:rsidRPr="00A93CBF">
        <w:rPr>
          <w:rFonts w:cs="Arial"/>
          <w:sz w:val="22"/>
        </w:rPr>
        <w:tab/>
      </w:r>
      <w:r w:rsidR="004D3179" w:rsidRPr="00A93CBF">
        <w:rPr>
          <w:rFonts w:cs="Arial"/>
          <w:sz w:val="22"/>
        </w:rPr>
        <w:tab/>
      </w:r>
      <w:r w:rsidR="004D3179" w:rsidRPr="00A93CBF">
        <w:rPr>
          <w:rFonts w:cs="Arial"/>
          <w:sz w:val="22"/>
        </w:rPr>
        <w:tab/>
        <w:t>Tom Delaney</w:t>
      </w:r>
    </w:p>
    <w:p w:rsidR="005D3D6E" w:rsidRPr="00A93CBF" w:rsidRDefault="00A93CBF" w:rsidP="003F22C0">
      <w:pPr>
        <w:ind w:right="566"/>
        <w:jc w:val="both"/>
        <w:rPr>
          <w:rFonts w:cs="Arial"/>
          <w:sz w:val="22"/>
        </w:rPr>
      </w:pPr>
      <w:r w:rsidRPr="00A93CBF">
        <w:rPr>
          <w:rFonts w:cs="Arial"/>
          <w:sz w:val="22"/>
        </w:rPr>
        <w:t xml:space="preserve">Principal </w:t>
      </w:r>
      <w:r w:rsidRPr="00A93CBF">
        <w:rPr>
          <w:rFonts w:cs="Arial"/>
          <w:sz w:val="22"/>
        </w:rPr>
        <w:tab/>
      </w:r>
      <w:r w:rsidR="004D3179" w:rsidRPr="00A93CBF">
        <w:rPr>
          <w:rFonts w:cs="Arial"/>
          <w:sz w:val="22"/>
        </w:rPr>
        <w:tab/>
      </w:r>
      <w:r w:rsidR="004D3179" w:rsidRPr="00A93CBF">
        <w:rPr>
          <w:rFonts w:cs="Arial"/>
          <w:sz w:val="22"/>
        </w:rPr>
        <w:tab/>
      </w:r>
      <w:r w:rsidR="004D3179" w:rsidRPr="00A93CBF">
        <w:rPr>
          <w:rFonts w:cs="Arial"/>
          <w:sz w:val="22"/>
        </w:rPr>
        <w:tab/>
      </w:r>
      <w:r w:rsidR="004D3179" w:rsidRPr="00A93CBF">
        <w:rPr>
          <w:rFonts w:cs="Arial"/>
          <w:sz w:val="22"/>
        </w:rPr>
        <w:tab/>
      </w:r>
      <w:r w:rsidR="004D3179" w:rsidRPr="00A93CBF">
        <w:rPr>
          <w:rFonts w:cs="Arial"/>
          <w:sz w:val="22"/>
        </w:rPr>
        <w:tab/>
      </w:r>
      <w:r w:rsidR="004D3179" w:rsidRPr="00A93CBF">
        <w:rPr>
          <w:rFonts w:cs="Arial"/>
          <w:sz w:val="22"/>
        </w:rPr>
        <w:tab/>
      </w:r>
      <w:r w:rsidR="004D3179" w:rsidRPr="00A93CBF">
        <w:rPr>
          <w:rFonts w:cs="Arial"/>
          <w:sz w:val="22"/>
        </w:rPr>
        <w:tab/>
        <w:t>Survey Co-ordinator</w:t>
      </w:r>
    </w:p>
    <w:sectPr w:rsidR="005D3D6E" w:rsidRPr="00A93CBF" w:rsidSect="00A93CBF">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50" w:rsidRDefault="00E01150" w:rsidP="00A73F03">
      <w:r>
        <w:separator/>
      </w:r>
    </w:p>
  </w:endnote>
  <w:endnote w:type="continuationSeparator" w:id="0">
    <w:p w:rsidR="00E01150" w:rsidRDefault="00E01150" w:rsidP="00A7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50" w:rsidRDefault="00E01150" w:rsidP="00A73F03">
      <w:r>
        <w:separator/>
      </w:r>
    </w:p>
  </w:footnote>
  <w:footnote w:type="continuationSeparator" w:id="0">
    <w:p w:rsidR="00E01150" w:rsidRDefault="00E01150" w:rsidP="00A7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F03" w:rsidRDefault="00020F59" w:rsidP="00A73F03">
    <w:pPr>
      <w:pStyle w:val="Header"/>
      <w:ind w:hanging="993"/>
    </w:pPr>
    <w:r>
      <w:rPr>
        <w:noProof/>
        <w:lang w:eastAsia="en-AU"/>
      </w:rPr>
      <w:drawing>
        <wp:anchor distT="0" distB="0" distL="114300" distR="114300" simplePos="0" relativeHeight="251663360" behindDoc="0" locked="0" layoutInCell="1" allowOverlap="1">
          <wp:simplePos x="0" y="0"/>
          <wp:positionH relativeFrom="margin">
            <wp:posOffset>85617</wp:posOffset>
          </wp:positionH>
          <wp:positionV relativeFrom="paragraph">
            <wp:posOffset>143102</wp:posOffset>
          </wp:positionV>
          <wp:extent cx="2432050" cy="1135380"/>
          <wp:effectExtent l="0" t="0" r="6350" b="7620"/>
          <wp:wrapNone/>
          <wp:docPr id="70" name="Picture 70" descr="C:\Users\asheinwald\Desktop\IMG_8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einwald\Desktop\IMG_838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205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93F">
      <w:rPr>
        <w:rFonts w:ascii="Century Gothic" w:hAnsi="Century Gothic"/>
        <w:noProof/>
        <w:lang w:eastAsia="en-AU"/>
      </w:rPr>
      <w:drawing>
        <wp:anchor distT="0" distB="0" distL="114300" distR="114300" simplePos="0" relativeHeight="251662336" behindDoc="0" locked="0" layoutInCell="1" allowOverlap="1" wp14:anchorId="51329E3C" wp14:editId="1DED3984">
          <wp:simplePos x="0" y="0"/>
          <wp:positionH relativeFrom="column">
            <wp:posOffset>5695004</wp:posOffset>
          </wp:positionH>
          <wp:positionV relativeFrom="paragraph">
            <wp:posOffset>-52070</wp:posOffset>
          </wp:positionV>
          <wp:extent cx="895350" cy="962025"/>
          <wp:effectExtent l="0" t="0" r="0" b="9525"/>
          <wp:wrapNone/>
          <wp:docPr id="69" name="Picture 69" descr="Bexley North logo 2009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ey North logo 2009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F03" w:rsidRDefault="00020F59">
    <w:pPr>
      <w:pStyle w:val="Header"/>
    </w:pPr>
    <w:r>
      <w:rPr>
        <w:rFonts w:ascii="Century Gothic" w:hAnsi="Century Gothic"/>
        <w:noProof/>
        <w:lang w:eastAsia="en-AU"/>
      </w:rPr>
      <mc:AlternateContent>
        <mc:Choice Requires="wps">
          <w:drawing>
            <wp:anchor distT="0" distB="0" distL="114300" distR="114300" simplePos="0" relativeHeight="251661312" behindDoc="0" locked="0" layoutInCell="1" allowOverlap="1" wp14:anchorId="30C44F00" wp14:editId="761788DD">
              <wp:simplePos x="0" y="0"/>
              <wp:positionH relativeFrom="margin">
                <wp:posOffset>4087459</wp:posOffset>
              </wp:positionH>
              <wp:positionV relativeFrom="paragraph">
                <wp:posOffset>449676</wp:posOffset>
              </wp:positionV>
              <wp:extent cx="2705100" cy="689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42C" w:rsidRPr="00F96DD7" w:rsidRDefault="008E642C" w:rsidP="008E642C">
                          <w:pPr>
                            <w:tabs>
                              <w:tab w:val="center" w:pos="8820"/>
                            </w:tabs>
                            <w:rPr>
                              <w:rFonts w:ascii="Century Gothic" w:hAnsi="Century Gothic"/>
                              <w:sz w:val="16"/>
                            </w:rPr>
                          </w:pPr>
                          <w:proofErr w:type="spellStart"/>
                          <w:r w:rsidRPr="00F96DD7">
                            <w:rPr>
                              <w:rFonts w:ascii="Century Gothic" w:hAnsi="Century Gothic"/>
                              <w:sz w:val="16"/>
                            </w:rPr>
                            <w:t>Ph</w:t>
                          </w:r>
                          <w:proofErr w:type="spellEnd"/>
                          <w:r w:rsidRPr="00F96DD7">
                            <w:rPr>
                              <w:rFonts w:ascii="Century Gothic" w:hAnsi="Century Gothic"/>
                              <w:sz w:val="16"/>
                            </w:rPr>
                            <w:t>: 9554 3306 or 9150 6171</w:t>
                          </w:r>
                        </w:p>
                        <w:p w:rsidR="008E642C" w:rsidRPr="00F96DD7" w:rsidRDefault="008E642C" w:rsidP="008E642C">
                          <w:pPr>
                            <w:tabs>
                              <w:tab w:val="center" w:pos="8820"/>
                            </w:tabs>
                            <w:rPr>
                              <w:rFonts w:ascii="Century Gothic" w:hAnsi="Century Gothic"/>
                              <w:sz w:val="16"/>
                            </w:rPr>
                          </w:pPr>
                          <w:r w:rsidRPr="00F96DD7">
                            <w:rPr>
                              <w:rFonts w:ascii="Century Gothic" w:hAnsi="Century Gothic"/>
                              <w:sz w:val="16"/>
                            </w:rPr>
                            <w:t>Fax: 9554 3514</w:t>
                          </w:r>
                        </w:p>
                        <w:p w:rsidR="00C10623" w:rsidRDefault="008E642C" w:rsidP="008E642C">
                          <w:pPr>
                            <w:tabs>
                              <w:tab w:val="center" w:pos="8820"/>
                            </w:tabs>
                            <w:rPr>
                              <w:rFonts w:ascii="Century Gothic" w:hAnsi="Century Gothic"/>
                              <w:sz w:val="16"/>
                            </w:rPr>
                          </w:pPr>
                          <w:r w:rsidRPr="00F96DD7">
                            <w:rPr>
                              <w:rFonts w:ascii="Century Gothic" w:hAnsi="Century Gothic"/>
                              <w:sz w:val="16"/>
                            </w:rPr>
                            <w:t xml:space="preserve">Email: </w:t>
                          </w:r>
                          <w:hyperlink r:id="rId3" w:history="1">
                            <w:r w:rsidR="00C10623" w:rsidRPr="00C10623">
                              <w:rPr>
                                <w:rStyle w:val="Hyperlink"/>
                                <w:rFonts w:ascii="Century Gothic" w:hAnsi="Century Gothic"/>
                                <w:sz w:val="14"/>
                              </w:rPr>
                              <w:t>bexleynthp.school@det.nsw.edu.au</w:t>
                            </w:r>
                          </w:hyperlink>
                        </w:p>
                        <w:p w:rsidR="008E642C" w:rsidRPr="00527972" w:rsidRDefault="008E642C" w:rsidP="008E642C">
                          <w:pPr>
                            <w:tabs>
                              <w:tab w:val="center" w:pos="8820"/>
                            </w:tabs>
                            <w:rPr>
                              <w:rFonts w:ascii="Calibri" w:hAnsi="Calibri"/>
                              <w:b/>
                              <w:color w:val="000000"/>
                              <w:sz w:val="16"/>
                            </w:rPr>
                          </w:pPr>
                          <w:r w:rsidRPr="00F96DD7">
                            <w:rPr>
                              <w:rFonts w:ascii="Century Gothic" w:hAnsi="Century Gothic"/>
                              <w:color w:val="000000"/>
                              <w:sz w:val="16"/>
                            </w:rPr>
                            <w:t>Web Address:</w:t>
                          </w:r>
                          <w:r w:rsidRPr="00F96DD7">
                            <w:rPr>
                              <w:rFonts w:ascii="Century Gothic" w:hAnsi="Century Gothic"/>
                              <w:b/>
                              <w:color w:val="000000"/>
                              <w:sz w:val="16"/>
                            </w:rPr>
                            <w:t xml:space="preserve"> </w:t>
                          </w:r>
                          <w:hyperlink r:id="rId4" w:history="1">
                            <w:r w:rsidRPr="00527972">
                              <w:rPr>
                                <w:rStyle w:val="Hyperlink"/>
                                <w:rFonts w:ascii="Century Gothic" w:hAnsi="Century Gothic"/>
                                <w:b/>
                                <w:sz w:val="12"/>
                              </w:rPr>
                              <w:t>www.bexleynthp.schools.nsw.edu.au</w:t>
                            </w:r>
                            <w:r w:rsidRPr="00527972">
                              <w:rPr>
                                <w:rStyle w:val="Hyperlink"/>
                                <w:rFonts w:ascii="Calibri" w:hAnsi="Calibri" w:cs="Arial"/>
                                <w:b/>
                                <w:sz w:val="16"/>
                              </w:rPr>
                              <w:t> </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44F00" id="_x0000_t202" coordsize="21600,21600" o:spt="202" path="m,l,21600r21600,l21600,xe">
              <v:stroke joinstyle="miter"/>
              <v:path gradientshapeok="t" o:connecttype="rect"/>
            </v:shapetype>
            <v:shape id="Text Box 1" o:spid="_x0000_s1026" type="#_x0000_t202" style="position:absolute;margin-left:321.85pt;margin-top:35.4pt;width:213pt;height:5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J1hAIAAA8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" stroked="f">
              <v:textbox>
                <w:txbxContent>
                  <w:p w:rsidR="008E642C" w:rsidRPr="00F96DD7" w:rsidRDefault="008E642C" w:rsidP="008E642C">
                    <w:pPr>
                      <w:tabs>
                        <w:tab w:val="center" w:pos="8820"/>
                      </w:tabs>
                      <w:rPr>
                        <w:rFonts w:ascii="Century Gothic" w:hAnsi="Century Gothic"/>
                        <w:sz w:val="16"/>
                      </w:rPr>
                    </w:pPr>
                    <w:proofErr w:type="spellStart"/>
                    <w:r w:rsidRPr="00F96DD7">
                      <w:rPr>
                        <w:rFonts w:ascii="Century Gothic" w:hAnsi="Century Gothic"/>
                        <w:sz w:val="16"/>
                      </w:rPr>
                      <w:t>Ph</w:t>
                    </w:r>
                    <w:proofErr w:type="spellEnd"/>
                    <w:r w:rsidRPr="00F96DD7">
                      <w:rPr>
                        <w:rFonts w:ascii="Century Gothic" w:hAnsi="Century Gothic"/>
                        <w:sz w:val="16"/>
                      </w:rPr>
                      <w:t>: 9554 3306 or 9150 6171</w:t>
                    </w:r>
                  </w:p>
                  <w:p w:rsidR="008E642C" w:rsidRPr="00F96DD7" w:rsidRDefault="008E642C" w:rsidP="008E642C">
                    <w:pPr>
                      <w:tabs>
                        <w:tab w:val="center" w:pos="8820"/>
                      </w:tabs>
                      <w:rPr>
                        <w:rFonts w:ascii="Century Gothic" w:hAnsi="Century Gothic"/>
                        <w:sz w:val="16"/>
                      </w:rPr>
                    </w:pPr>
                    <w:r w:rsidRPr="00F96DD7">
                      <w:rPr>
                        <w:rFonts w:ascii="Century Gothic" w:hAnsi="Century Gothic"/>
                        <w:sz w:val="16"/>
                      </w:rPr>
                      <w:t>Fax: 9554 3514</w:t>
                    </w:r>
                  </w:p>
                  <w:p w:rsidR="00C10623" w:rsidRDefault="008E642C" w:rsidP="008E642C">
                    <w:pPr>
                      <w:tabs>
                        <w:tab w:val="center" w:pos="8820"/>
                      </w:tabs>
                      <w:rPr>
                        <w:rFonts w:ascii="Century Gothic" w:hAnsi="Century Gothic"/>
                        <w:sz w:val="16"/>
                      </w:rPr>
                    </w:pPr>
                    <w:r w:rsidRPr="00F96DD7">
                      <w:rPr>
                        <w:rFonts w:ascii="Century Gothic" w:hAnsi="Century Gothic"/>
                        <w:sz w:val="16"/>
                      </w:rPr>
                      <w:t xml:space="preserve">Email: </w:t>
                    </w:r>
                    <w:hyperlink r:id="rId5" w:history="1">
                      <w:r w:rsidR="00C10623" w:rsidRPr="00C10623">
                        <w:rPr>
                          <w:rStyle w:val="Hyperlink"/>
                          <w:rFonts w:ascii="Century Gothic" w:hAnsi="Century Gothic"/>
                          <w:sz w:val="14"/>
                        </w:rPr>
                        <w:t>bexleynthp.school@det.nsw.edu.au</w:t>
                      </w:r>
                    </w:hyperlink>
                  </w:p>
                  <w:p w:rsidR="008E642C" w:rsidRPr="00527972" w:rsidRDefault="008E642C" w:rsidP="008E642C">
                    <w:pPr>
                      <w:tabs>
                        <w:tab w:val="center" w:pos="8820"/>
                      </w:tabs>
                      <w:rPr>
                        <w:rFonts w:ascii="Calibri" w:hAnsi="Calibri"/>
                        <w:b/>
                        <w:color w:val="000000"/>
                        <w:sz w:val="16"/>
                      </w:rPr>
                    </w:pPr>
                    <w:r w:rsidRPr="00F96DD7">
                      <w:rPr>
                        <w:rFonts w:ascii="Century Gothic" w:hAnsi="Century Gothic"/>
                        <w:color w:val="000000"/>
                        <w:sz w:val="16"/>
                      </w:rPr>
                      <w:t>Web Address:</w:t>
                    </w:r>
                    <w:r w:rsidRPr="00F96DD7">
                      <w:rPr>
                        <w:rFonts w:ascii="Century Gothic" w:hAnsi="Century Gothic"/>
                        <w:b/>
                        <w:color w:val="000000"/>
                        <w:sz w:val="16"/>
                      </w:rPr>
                      <w:t xml:space="preserve"> </w:t>
                    </w:r>
                    <w:hyperlink r:id="rId6" w:history="1">
                      <w:r w:rsidRPr="00527972">
                        <w:rPr>
                          <w:rStyle w:val="Hyperlink"/>
                          <w:rFonts w:ascii="Century Gothic" w:hAnsi="Century Gothic"/>
                          <w:b/>
                          <w:sz w:val="12"/>
                        </w:rPr>
                        <w:t>www.bexleynthp.schools.nsw.edu.au</w:t>
                      </w:r>
                      <w:r w:rsidRPr="00527972">
                        <w:rPr>
                          <w:rStyle w:val="Hyperlink"/>
                          <w:rFonts w:ascii="Calibri" w:hAnsi="Calibri" w:cs="Arial"/>
                          <w:b/>
                          <w:sz w:val="16"/>
                        </w:rPr>
                        <w:t> </w:t>
                      </w:r>
                    </w:hyperlink>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03"/>
    <w:rsid w:val="00020F59"/>
    <w:rsid w:val="00073A81"/>
    <w:rsid w:val="000B7310"/>
    <w:rsid w:val="000D2BD5"/>
    <w:rsid w:val="00145464"/>
    <w:rsid w:val="002C2026"/>
    <w:rsid w:val="003270B4"/>
    <w:rsid w:val="00331B30"/>
    <w:rsid w:val="003F22C0"/>
    <w:rsid w:val="00433946"/>
    <w:rsid w:val="0044793F"/>
    <w:rsid w:val="0045420B"/>
    <w:rsid w:val="004B7B92"/>
    <w:rsid w:val="004D3179"/>
    <w:rsid w:val="004D62B1"/>
    <w:rsid w:val="00527966"/>
    <w:rsid w:val="0058175E"/>
    <w:rsid w:val="005D3D6E"/>
    <w:rsid w:val="00631FB6"/>
    <w:rsid w:val="00646E41"/>
    <w:rsid w:val="00767540"/>
    <w:rsid w:val="00772CFE"/>
    <w:rsid w:val="007D67BE"/>
    <w:rsid w:val="008E642C"/>
    <w:rsid w:val="00902743"/>
    <w:rsid w:val="009C0CBF"/>
    <w:rsid w:val="00A73F03"/>
    <w:rsid w:val="00A93CBF"/>
    <w:rsid w:val="00A96D1C"/>
    <w:rsid w:val="00B33FB4"/>
    <w:rsid w:val="00B676F0"/>
    <w:rsid w:val="00C10623"/>
    <w:rsid w:val="00D55397"/>
    <w:rsid w:val="00E01150"/>
    <w:rsid w:val="00EA09E7"/>
    <w:rsid w:val="00ED5BA2"/>
    <w:rsid w:val="00F67907"/>
    <w:rsid w:val="00FD3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2C806"/>
  <w15:docId w15:val="{61719E2D-EA5F-44ED-AF7B-011C2444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03"/>
    <w:pPr>
      <w:spacing w:after="0" w:line="240" w:lineRule="auto"/>
    </w:pPr>
    <w:rPr>
      <w:rFonts w:ascii="Arial" w:eastAsia="MS Mincho" w:hAnsi="Arial"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F0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73F03"/>
  </w:style>
  <w:style w:type="paragraph" w:styleId="Footer">
    <w:name w:val="footer"/>
    <w:basedOn w:val="Normal"/>
    <w:link w:val="FooterChar"/>
    <w:uiPriority w:val="99"/>
    <w:unhideWhenUsed/>
    <w:rsid w:val="00A73F0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73F03"/>
  </w:style>
  <w:style w:type="character" w:styleId="Hyperlink">
    <w:name w:val="Hyperlink"/>
    <w:basedOn w:val="DefaultParagraphFont"/>
    <w:uiPriority w:val="99"/>
    <w:unhideWhenUsed/>
    <w:rsid w:val="00A73F03"/>
    <w:rPr>
      <w:color w:val="0563C1" w:themeColor="hyperlink"/>
      <w:u w:val="single"/>
    </w:rPr>
  </w:style>
  <w:style w:type="paragraph" w:styleId="BalloonText">
    <w:name w:val="Balloon Text"/>
    <w:basedOn w:val="Normal"/>
    <w:link w:val="BalloonTextChar"/>
    <w:uiPriority w:val="99"/>
    <w:semiHidden/>
    <w:unhideWhenUsed/>
    <w:rsid w:val="008E6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2C"/>
    <w:rPr>
      <w:rFonts w:ascii="Segoe UI" w:eastAsia="MS Mincho" w:hAnsi="Segoe UI" w:cs="Segoe UI"/>
      <w:sz w:val="18"/>
      <w:szCs w:val="18"/>
      <w:lang w:eastAsia="ja-JP"/>
    </w:rPr>
  </w:style>
  <w:style w:type="character" w:styleId="FollowedHyperlink">
    <w:name w:val="FollowedHyperlink"/>
    <w:basedOn w:val="DefaultParagraphFont"/>
    <w:uiPriority w:val="99"/>
    <w:semiHidden/>
    <w:unhideWhenUsed/>
    <w:rsid w:val="00A93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84392">
      <w:bodyDiv w:val="1"/>
      <w:marLeft w:val="0"/>
      <w:marRight w:val="0"/>
      <w:marTop w:val="0"/>
      <w:marBottom w:val="0"/>
      <w:divBdr>
        <w:top w:val="none" w:sz="0" w:space="0" w:color="auto"/>
        <w:left w:val="none" w:sz="0" w:space="0" w:color="auto"/>
        <w:bottom w:val="none" w:sz="0" w:space="0" w:color="auto"/>
        <w:right w:val="none" w:sz="0" w:space="0" w:color="auto"/>
      </w:divBdr>
    </w:div>
    <w:div w:id="831412723">
      <w:bodyDiv w:val="1"/>
      <w:marLeft w:val="0"/>
      <w:marRight w:val="0"/>
      <w:marTop w:val="0"/>
      <w:marBottom w:val="0"/>
      <w:divBdr>
        <w:top w:val="none" w:sz="0" w:space="0" w:color="auto"/>
        <w:left w:val="none" w:sz="0" w:space="0" w:color="auto"/>
        <w:bottom w:val="none" w:sz="0" w:space="0" w:color="auto"/>
        <w:right w:val="none" w:sz="0" w:space="0" w:color="auto"/>
      </w:divBdr>
    </w:div>
    <w:div w:id="1034430070">
      <w:bodyDiv w:val="1"/>
      <w:marLeft w:val="0"/>
      <w:marRight w:val="0"/>
      <w:marTop w:val="0"/>
      <w:marBottom w:val="0"/>
      <w:divBdr>
        <w:top w:val="none" w:sz="0" w:space="0" w:color="auto"/>
        <w:left w:val="none" w:sz="0" w:space="0" w:color="auto"/>
        <w:bottom w:val="none" w:sz="0" w:space="0" w:color="auto"/>
        <w:right w:val="none" w:sz="0" w:space="0" w:color="auto"/>
      </w:divBdr>
    </w:div>
    <w:div w:id="10467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xleynth-p.school@det.nsw.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w.tellthemfromme.com/f8zw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exleynthp.school@det.nsw.edu.au"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bexleynthp.schools.nsw.edu.au&#160;" TargetMode="External"/><Relationship Id="rId5" Type="http://schemas.openxmlformats.org/officeDocument/2006/relationships/hyperlink" Target="mailto:bexleynthp.school@det.nsw.edu.au" TargetMode="External"/><Relationship Id="rId4" Type="http://schemas.openxmlformats.org/officeDocument/2006/relationships/hyperlink" Target="http://www.bexleynthp.schools.nsw.edu.au&#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Sheinwald, Angelina</dc:creator>
  <cp:lastModifiedBy>Deighton, Aaron</cp:lastModifiedBy>
  <cp:revision>2</cp:revision>
  <cp:lastPrinted>2018-08-23T03:50:00Z</cp:lastPrinted>
  <dcterms:created xsi:type="dcterms:W3CDTF">2018-08-23T03:54:00Z</dcterms:created>
  <dcterms:modified xsi:type="dcterms:W3CDTF">2018-08-23T03:54:00Z</dcterms:modified>
</cp:coreProperties>
</file>